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E1FC8" w14:textId="77777777" w:rsidR="00F17337" w:rsidRDefault="00F17337" w:rsidP="00F17337">
      <w:pPr>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Efficient and accurate</w:t>
      </w:r>
      <w:r w:rsidR="00924FC5">
        <w:rPr>
          <w:rFonts w:ascii="Times New Roman" w:hAnsi="Times New Roman" w:cs="Times New Roman"/>
          <w:b/>
          <w:bCs/>
          <w:sz w:val="26"/>
          <w:szCs w:val="26"/>
        </w:rPr>
        <w:t xml:space="preserve"> </w:t>
      </w:r>
      <w:r>
        <w:rPr>
          <w:rFonts w:ascii="Times New Roman" w:hAnsi="Times New Roman" w:cs="Times New Roman"/>
          <w:b/>
          <w:bCs/>
          <w:sz w:val="26"/>
          <w:szCs w:val="26"/>
        </w:rPr>
        <w:t>p</w:t>
      </w:r>
      <w:r w:rsidR="00924FC5">
        <w:rPr>
          <w:rFonts w:ascii="Times New Roman" w:hAnsi="Times New Roman" w:cs="Times New Roman"/>
          <w:b/>
          <w:bCs/>
          <w:sz w:val="26"/>
          <w:szCs w:val="26"/>
        </w:rPr>
        <w:t>rediction</w:t>
      </w:r>
      <w:r w:rsidR="0035561B" w:rsidRPr="00F24FEC">
        <w:rPr>
          <w:rFonts w:ascii="Times New Roman" w:hAnsi="Times New Roman" w:cs="Times New Roman"/>
          <w:b/>
          <w:bCs/>
          <w:sz w:val="26"/>
          <w:szCs w:val="26"/>
        </w:rPr>
        <w:t xml:space="preserve"> of </w:t>
      </w:r>
      <w:r>
        <w:rPr>
          <w:rFonts w:ascii="Times New Roman" w:hAnsi="Times New Roman" w:cs="Times New Roman"/>
          <w:b/>
          <w:bCs/>
          <w:sz w:val="26"/>
          <w:szCs w:val="26"/>
        </w:rPr>
        <w:t>p</w:t>
      </w:r>
      <w:r w:rsidR="0035561B" w:rsidRPr="00F24FEC">
        <w:rPr>
          <w:rFonts w:ascii="Times New Roman" w:hAnsi="Times New Roman" w:cs="Times New Roman"/>
          <w:b/>
          <w:bCs/>
          <w:sz w:val="26"/>
          <w:szCs w:val="26"/>
        </w:rPr>
        <w:t xml:space="preserve">rotein </w:t>
      </w:r>
      <w:r>
        <w:rPr>
          <w:rFonts w:ascii="Times New Roman" w:hAnsi="Times New Roman" w:cs="Times New Roman"/>
          <w:b/>
          <w:bCs/>
          <w:sz w:val="26"/>
          <w:szCs w:val="26"/>
        </w:rPr>
        <w:t>s</w:t>
      </w:r>
      <w:r w:rsidR="0035561B" w:rsidRPr="00F24FEC">
        <w:rPr>
          <w:rFonts w:ascii="Times New Roman" w:hAnsi="Times New Roman" w:cs="Times New Roman"/>
          <w:b/>
          <w:bCs/>
          <w:sz w:val="26"/>
          <w:szCs w:val="26"/>
        </w:rPr>
        <w:t xml:space="preserve">tructures and </w:t>
      </w:r>
      <w:r>
        <w:rPr>
          <w:rFonts w:ascii="Times New Roman" w:hAnsi="Times New Roman" w:cs="Times New Roman"/>
          <w:b/>
          <w:bCs/>
          <w:sz w:val="26"/>
          <w:szCs w:val="26"/>
        </w:rPr>
        <w:t>i</w:t>
      </w:r>
      <w:r w:rsidR="0035561B" w:rsidRPr="00F24FEC">
        <w:rPr>
          <w:rFonts w:ascii="Times New Roman" w:hAnsi="Times New Roman" w:cs="Times New Roman"/>
          <w:b/>
          <w:bCs/>
          <w:sz w:val="26"/>
          <w:szCs w:val="26"/>
        </w:rPr>
        <w:t>nteractions</w:t>
      </w:r>
    </w:p>
    <w:p w14:paraId="31EC70CB" w14:textId="2F79390D" w:rsidR="00333AA5" w:rsidRPr="00F24FEC" w:rsidRDefault="0035561B" w:rsidP="00F17337">
      <w:pPr>
        <w:jc w:val="center"/>
        <w:rPr>
          <w:rFonts w:ascii="Times New Roman" w:hAnsi="Times New Roman" w:cs="Times New Roman"/>
          <w:b/>
          <w:bCs/>
          <w:sz w:val="26"/>
          <w:szCs w:val="26"/>
        </w:rPr>
      </w:pPr>
      <w:r w:rsidRPr="00F24FEC">
        <w:rPr>
          <w:rFonts w:ascii="Times New Roman" w:hAnsi="Times New Roman" w:cs="Times New Roman"/>
          <w:b/>
          <w:bCs/>
          <w:sz w:val="26"/>
          <w:szCs w:val="26"/>
        </w:rPr>
        <w:t xml:space="preserve">using </w:t>
      </w:r>
      <w:r w:rsidR="00F17337">
        <w:rPr>
          <w:rFonts w:ascii="Times New Roman" w:hAnsi="Times New Roman" w:cs="Times New Roman"/>
          <w:b/>
          <w:bCs/>
          <w:sz w:val="26"/>
          <w:szCs w:val="26"/>
        </w:rPr>
        <w:t>artificial intelligence</w:t>
      </w:r>
    </w:p>
    <w:p w14:paraId="66165EC5" w14:textId="77777777" w:rsidR="006949BC" w:rsidRPr="00F24FEC" w:rsidRDefault="006949BC" w:rsidP="00E77E87">
      <w:pPr>
        <w:jc w:val="center"/>
        <w:rPr>
          <w:rFonts w:ascii="Times New Roman" w:hAnsi="Times New Roman" w:cs="Times New Roman"/>
          <w:sz w:val="24"/>
        </w:rPr>
      </w:pPr>
    </w:p>
    <w:p w14:paraId="1531032C" w14:textId="46A9E676" w:rsidR="006949BC" w:rsidRPr="00F24FEC" w:rsidRDefault="006949BC" w:rsidP="00E77E87">
      <w:pPr>
        <w:jc w:val="center"/>
        <w:rPr>
          <w:rFonts w:ascii="Times New Roman" w:hAnsi="Times New Roman" w:cs="Times New Roman"/>
          <w:b/>
          <w:bCs/>
          <w:sz w:val="24"/>
          <w:u w:val="single"/>
        </w:rPr>
      </w:pPr>
      <w:proofErr w:type="spellStart"/>
      <w:r w:rsidRPr="00F24FEC">
        <w:rPr>
          <w:rFonts w:ascii="Times New Roman" w:hAnsi="Times New Roman" w:cs="Times New Roman"/>
          <w:b/>
          <w:bCs/>
          <w:sz w:val="24"/>
          <w:u w:val="single"/>
        </w:rPr>
        <w:t>Minkyung</w:t>
      </w:r>
      <w:proofErr w:type="spellEnd"/>
      <w:r w:rsidRPr="00F24FEC">
        <w:rPr>
          <w:rFonts w:ascii="Times New Roman" w:hAnsi="Times New Roman" w:cs="Times New Roman"/>
          <w:b/>
          <w:bCs/>
          <w:sz w:val="24"/>
          <w:u w:val="single"/>
        </w:rPr>
        <w:t xml:space="preserve"> </w:t>
      </w:r>
      <w:proofErr w:type="spellStart"/>
      <w:r w:rsidRPr="00F24FEC">
        <w:rPr>
          <w:rFonts w:ascii="Times New Roman" w:hAnsi="Times New Roman" w:cs="Times New Roman"/>
          <w:b/>
          <w:bCs/>
          <w:sz w:val="24"/>
          <w:u w:val="single"/>
        </w:rPr>
        <w:t>Baek</w:t>
      </w:r>
      <w:proofErr w:type="spellEnd"/>
    </w:p>
    <w:p w14:paraId="116BCABC" w14:textId="77777777" w:rsidR="00430558" w:rsidRPr="00F24FEC" w:rsidRDefault="00430558" w:rsidP="0034502E">
      <w:pPr>
        <w:rPr>
          <w:rFonts w:ascii="Times New Roman" w:hAnsi="Times New Roman" w:cs="Times New Roman"/>
          <w:b/>
          <w:bCs/>
          <w:sz w:val="24"/>
          <w:u w:val="single"/>
        </w:rPr>
      </w:pPr>
    </w:p>
    <w:p w14:paraId="6228412C" w14:textId="2F0A10E2" w:rsidR="006949BC" w:rsidRPr="00F24FEC" w:rsidRDefault="00430558" w:rsidP="00E77E87">
      <w:pPr>
        <w:jc w:val="center"/>
        <w:rPr>
          <w:rFonts w:ascii="Times New Roman" w:hAnsi="Times New Roman" w:cs="Times New Roman"/>
          <w:sz w:val="24"/>
        </w:rPr>
      </w:pPr>
      <w:r w:rsidRPr="00F24FEC">
        <w:rPr>
          <w:rFonts w:ascii="Times New Roman" w:hAnsi="Times New Roman" w:cs="Times New Roman"/>
          <w:sz w:val="24"/>
        </w:rPr>
        <w:t>Department of Biochemistry, University of Washington</w:t>
      </w:r>
      <w:r w:rsidR="00066656">
        <w:rPr>
          <w:rFonts w:ascii="Times New Roman" w:hAnsi="Times New Roman" w:cs="Times New Roman"/>
          <w:sz w:val="24"/>
        </w:rPr>
        <w:t>, Seattle, WA98195, USA</w:t>
      </w:r>
    </w:p>
    <w:p w14:paraId="137DBFB6" w14:textId="6F4D4165" w:rsidR="00430558" w:rsidRPr="00F24FEC" w:rsidRDefault="00430558" w:rsidP="00E77E87">
      <w:pPr>
        <w:jc w:val="left"/>
        <w:rPr>
          <w:rFonts w:ascii="Times New Roman" w:hAnsi="Times New Roman" w:cs="Times New Roman"/>
          <w:sz w:val="24"/>
        </w:rPr>
      </w:pPr>
    </w:p>
    <w:p w14:paraId="01D2BB41" w14:textId="77777777" w:rsidR="00430558" w:rsidRPr="00F24FEC" w:rsidRDefault="00430558" w:rsidP="002D113D">
      <w:pPr>
        <w:spacing w:line="360" w:lineRule="auto"/>
        <w:jc w:val="left"/>
        <w:rPr>
          <w:rFonts w:ascii="Times New Roman" w:hAnsi="Times New Roman" w:cs="Times New Roman"/>
          <w:sz w:val="24"/>
        </w:rPr>
      </w:pPr>
    </w:p>
    <w:p w14:paraId="0FF66FE0" w14:textId="2C75C6B6" w:rsidR="002D113D" w:rsidRDefault="006949BC" w:rsidP="002D113D">
      <w:pPr>
        <w:wordWrap/>
        <w:spacing w:line="360" w:lineRule="auto"/>
        <w:rPr>
          <w:rFonts w:ascii="Times New Roman" w:eastAsia="Times New Roman" w:hAnsi="Times New Roman" w:cs="Times New Roman"/>
          <w:color w:val="000000" w:themeColor="text1"/>
          <w:kern w:val="0"/>
          <w:sz w:val="24"/>
          <w:shd w:val="clear" w:color="auto" w:fill="FFFFFF"/>
        </w:rPr>
      </w:pPr>
      <w:r w:rsidRPr="00F24FEC">
        <w:rPr>
          <w:rFonts w:ascii="Times New Roman" w:eastAsia="Times New Roman" w:hAnsi="Times New Roman" w:cs="Times New Roman"/>
          <w:color w:val="000000" w:themeColor="text1"/>
          <w:kern w:val="0"/>
          <w:sz w:val="24"/>
          <w:shd w:val="clear" w:color="auto" w:fill="FFFFFF"/>
        </w:rPr>
        <w:t xml:space="preserve">An accurate protein structure prediction </w:t>
      </w:r>
      <w:r w:rsidR="00924FC5">
        <w:rPr>
          <w:rFonts w:ascii="Times New Roman" w:eastAsia="Times New Roman" w:hAnsi="Times New Roman" w:cs="Times New Roman"/>
          <w:color w:val="000000" w:themeColor="text1"/>
          <w:kern w:val="0"/>
          <w:sz w:val="24"/>
          <w:shd w:val="clear" w:color="auto" w:fill="FFFFFF"/>
        </w:rPr>
        <w:t xml:space="preserve">from its amino acid sequence </w:t>
      </w:r>
      <w:r w:rsidRPr="00F24FEC">
        <w:rPr>
          <w:rFonts w:ascii="Times New Roman" w:eastAsia="Times New Roman" w:hAnsi="Times New Roman" w:cs="Times New Roman"/>
          <w:color w:val="000000" w:themeColor="text1"/>
          <w:kern w:val="0"/>
          <w:sz w:val="24"/>
          <w:shd w:val="clear" w:color="auto" w:fill="FFFFFF"/>
        </w:rPr>
        <w:t xml:space="preserve">is a longstanding challenge in computational biology. Considerable progress has recently been made by leveraging genetic information through deep learning-based methods. </w:t>
      </w:r>
      <w:r w:rsidR="00F73026" w:rsidRPr="00F24FEC">
        <w:rPr>
          <w:rFonts w:ascii="Times New Roman" w:eastAsia="Times New Roman" w:hAnsi="Times New Roman" w:cs="Times New Roman"/>
          <w:color w:val="000000" w:themeColor="text1"/>
          <w:kern w:val="0"/>
          <w:sz w:val="24"/>
          <w:shd w:val="clear" w:color="auto" w:fill="FFFFFF"/>
        </w:rPr>
        <w:t xml:space="preserve">In this talk, I’ll present a </w:t>
      </w:r>
      <w:r w:rsidR="00F17337">
        <w:rPr>
          <w:rFonts w:ascii="Times New Roman" w:eastAsia="Times New Roman" w:hAnsi="Times New Roman" w:cs="Times New Roman"/>
          <w:color w:val="000000" w:themeColor="text1"/>
          <w:kern w:val="0"/>
          <w:sz w:val="24"/>
          <w:shd w:val="clear" w:color="auto" w:fill="FFFFFF"/>
        </w:rPr>
        <w:t>t</w:t>
      </w:r>
      <w:r w:rsidRPr="00F24FEC">
        <w:rPr>
          <w:rFonts w:ascii="Times New Roman" w:eastAsia="Times New Roman" w:hAnsi="Times New Roman" w:cs="Times New Roman"/>
          <w:color w:val="000000" w:themeColor="text1"/>
          <w:kern w:val="0"/>
          <w:sz w:val="24"/>
          <w:shd w:val="clear" w:color="auto" w:fill="FFFFFF"/>
        </w:rPr>
        <w:t xml:space="preserve">hree-track </w:t>
      </w:r>
      <w:r w:rsidR="00F73026" w:rsidRPr="00F24FEC">
        <w:rPr>
          <w:rFonts w:ascii="Times New Roman" w:eastAsia="Times New Roman" w:hAnsi="Times New Roman" w:cs="Times New Roman"/>
          <w:color w:val="000000" w:themeColor="text1"/>
          <w:kern w:val="0"/>
          <w:sz w:val="24"/>
          <w:shd w:val="clear" w:color="auto" w:fill="FFFFFF"/>
        </w:rPr>
        <w:t xml:space="preserve">attention-based </w:t>
      </w:r>
      <w:r w:rsidRPr="00F24FEC">
        <w:rPr>
          <w:rFonts w:ascii="Times New Roman" w:eastAsia="Times New Roman" w:hAnsi="Times New Roman" w:cs="Times New Roman"/>
          <w:color w:val="000000" w:themeColor="text1"/>
          <w:kern w:val="0"/>
          <w:sz w:val="24"/>
          <w:shd w:val="clear" w:color="auto" w:fill="FFFFFF"/>
        </w:rPr>
        <w:t xml:space="preserve">neural network named </w:t>
      </w:r>
      <w:proofErr w:type="spellStart"/>
      <w:r w:rsidRPr="00F24FEC">
        <w:rPr>
          <w:rFonts w:ascii="Times New Roman" w:eastAsia="Times New Roman" w:hAnsi="Times New Roman" w:cs="Times New Roman"/>
          <w:color w:val="000000" w:themeColor="text1"/>
          <w:kern w:val="0"/>
          <w:sz w:val="24"/>
          <w:shd w:val="clear" w:color="auto" w:fill="FFFFFF"/>
        </w:rPr>
        <w:t>RoseTTAFold</w:t>
      </w:r>
      <w:proofErr w:type="spellEnd"/>
      <w:r w:rsidRPr="00F24FEC">
        <w:rPr>
          <w:rFonts w:ascii="Times New Roman" w:eastAsia="Times New Roman" w:hAnsi="Times New Roman" w:cs="Times New Roman"/>
          <w:color w:val="000000" w:themeColor="text1"/>
          <w:kern w:val="0"/>
          <w:sz w:val="24"/>
          <w:shd w:val="clear" w:color="auto" w:fill="FFFFFF"/>
        </w:rPr>
        <w:t xml:space="preserve">. In this model, information at the 1D sequence level, the 2D distance map level, and the 3D coordinate level are successively transformed </w:t>
      </w:r>
      <w:r w:rsidR="00F73026" w:rsidRPr="00F24FEC">
        <w:rPr>
          <w:rFonts w:ascii="Times New Roman" w:eastAsia="Times New Roman" w:hAnsi="Times New Roman" w:cs="Times New Roman"/>
          <w:color w:val="000000" w:themeColor="text1"/>
          <w:kern w:val="0"/>
          <w:sz w:val="24"/>
          <w:shd w:val="clear" w:color="auto" w:fill="FFFFFF"/>
        </w:rPr>
        <w:t xml:space="preserve">and </w:t>
      </w:r>
      <w:r w:rsidRPr="00F24FEC">
        <w:rPr>
          <w:rFonts w:ascii="Times New Roman" w:eastAsia="Times New Roman" w:hAnsi="Times New Roman" w:cs="Times New Roman"/>
          <w:color w:val="000000" w:themeColor="text1"/>
          <w:kern w:val="0"/>
          <w:sz w:val="24"/>
          <w:shd w:val="clear" w:color="auto" w:fill="FFFFFF"/>
        </w:rPr>
        <w:t>integrated</w:t>
      </w:r>
      <w:r w:rsidR="00F73026" w:rsidRPr="00F24FEC">
        <w:rPr>
          <w:rFonts w:ascii="Times New Roman" w:eastAsia="Times New Roman" w:hAnsi="Times New Roman" w:cs="Times New Roman"/>
          <w:color w:val="000000" w:themeColor="text1"/>
          <w:kern w:val="0"/>
          <w:sz w:val="24"/>
          <w:shd w:val="clear" w:color="auto" w:fill="FFFFFF"/>
        </w:rPr>
        <w:t xml:space="preserve"> to generate accurate protein structures</w:t>
      </w:r>
      <w:r w:rsidRPr="00F24FEC">
        <w:rPr>
          <w:rFonts w:ascii="Times New Roman" w:eastAsia="Times New Roman" w:hAnsi="Times New Roman" w:cs="Times New Roman"/>
          <w:color w:val="000000" w:themeColor="text1"/>
          <w:kern w:val="0"/>
          <w:sz w:val="24"/>
          <w:shd w:val="clear" w:color="auto" w:fill="FFFFFF"/>
        </w:rPr>
        <w:t xml:space="preserve">. The </w:t>
      </w:r>
      <w:r w:rsidR="00F73026" w:rsidRPr="00F24FEC">
        <w:rPr>
          <w:rFonts w:ascii="Times New Roman" w:eastAsia="Times New Roman" w:hAnsi="Times New Roman" w:cs="Times New Roman"/>
          <w:color w:val="000000" w:themeColor="text1"/>
          <w:kern w:val="0"/>
          <w:sz w:val="24"/>
          <w:shd w:val="clear" w:color="auto" w:fill="FFFFFF"/>
        </w:rPr>
        <w:t>three</w:t>
      </w:r>
      <w:r w:rsidRPr="00F24FEC">
        <w:rPr>
          <w:rFonts w:ascii="Times New Roman" w:eastAsia="Times New Roman" w:hAnsi="Times New Roman" w:cs="Times New Roman"/>
          <w:color w:val="000000" w:themeColor="text1"/>
          <w:kern w:val="0"/>
          <w:sz w:val="24"/>
          <w:shd w:val="clear" w:color="auto" w:fill="FFFFFF"/>
        </w:rPr>
        <w:t>-track network produces structure predictions with accuracies approaching those of AlphaFold in CASP14, enables a rapid solution of challenging X-ray crystallography and cryo-EM structure modeling problems, and provides insights into the functions of proteins of currently unknown structure. The network also enables rapid generation of accurate protein-protein complex models from sequence information alone, reducing computational cost of traditional approaches which require modeling of individual subunits followed by docking.</w:t>
      </w:r>
      <w:r w:rsidR="002D113D">
        <w:rPr>
          <w:rFonts w:ascii="Times New Roman" w:eastAsia="Times New Roman" w:hAnsi="Times New Roman" w:cs="Times New Roman"/>
          <w:color w:val="000000" w:themeColor="text1"/>
          <w:kern w:val="0"/>
          <w:sz w:val="24"/>
          <w:shd w:val="clear" w:color="auto" w:fill="FFFFFF"/>
        </w:rPr>
        <w:t xml:space="preserve"> </w:t>
      </w:r>
      <w:r w:rsidR="002D113D" w:rsidRPr="002D113D">
        <w:rPr>
          <w:rFonts w:ascii="Times New Roman" w:eastAsia="Times New Roman" w:hAnsi="Times New Roman" w:cs="Times New Roman"/>
          <w:color w:val="000000" w:themeColor="text1"/>
          <w:kern w:val="0"/>
          <w:sz w:val="24"/>
          <w:shd w:val="clear" w:color="auto" w:fill="FFFFFF"/>
        </w:rPr>
        <w:t xml:space="preserve">We </w:t>
      </w:r>
      <w:r w:rsidR="002D113D">
        <w:rPr>
          <w:rFonts w:ascii="Times New Roman" w:eastAsia="Times New Roman" w:hAnsi="Times New Roman" w:cs="Times New Roman"/>
          <w:color w:val="000000" w:themeColor="text1"/>
          <w:kern w:val="0"/>
          <w:sz w:val="24"/>
          <w:shd w:val="clear" w:color="auto" w:fill="FFFFFF"/>
        </w:rPr>
        <w:t xml:space="preserve">further </w:t>
      </w:r>
      <w:r w:rsidR="002D113D" w:rsidRPr="002D113D">
        <w:rPr>
          <w:rFonts w:ascii="Times New Roman" w:eastAsia="Times New Roman" w:hAnsi="Times New Roman" w:cs="Times New Roman"/>
          <w:color w:val="000000" w:themeColor="text1"/>
          <w:kern w:val="0"/>
          <w:sz w:val="24"/>
          <w:shd w:val="clear" w:color="auto" w:fill="FFFFFF"/>
        </w:rPr>
        <w:t xml:space="preserve">use a combination of </w:t>
      </w:r>
      <w:proofErr w:type="spellStart"/>
      <w:r w:rsidR="002D113D" w:rsidRPr="002D113D">
        <w:rPr>
          <w:rFonts w:ascii="Times New Roman" w:eastAsia="Times New Roman" w:hAnsi="Times New Roman" w:cs="Times New Roman"/>
          <w:color w:val="000000" w:themeColor="text1"/>
          <w:kern w:val="0"/>
          <w:sz w:val="24"/>
          <w:shd w:val="clear" w:color="auto" w:fill="FFFFFF"/>
        </w:rPr>
        <w:t>RoseTTAFold</w:t>
      </w:r>
      <w:proofErr w:type="spellEnd"/>
      <w:r w:rsidR="002D113D" w:rsidRPr="002D113D">
        <w:rPr>
          <w:rFonts w:ascii="Times New Roman" w:eastAsia="Times New Roman" w:hAnsi="Times New Roman" w:cs="Times New Roman"/>
          <w:color w:val="000000" w:themeColor="text1"/>
          <w:kern w:val="0"/>
          <w:sz w:val="24"/>
          <w:shd w:val="clear" w:color="auto" w:fill="FFFFFF"/>
        </w:rPr>
        <w:t xml:space="preserve"> and </w:t>
      </w:r>
      <w:proofErr w:type="spellStart"/>
      <w:r w:rsidR="002D113D" w:rsidRPr="002D113D">
        <w:rPr>
          <w:rFonts w:ascii="Times New Roman" w:eastAsia="Times New Roman" w:hAnsi="Times New Roman" w:cs="Times New Roman"/>
          <w:color w:val="000000" w:themeColor="text1"/>
          <w:kern w:val="0"/>
          <w:sz w:val="24"/>
          <w:shd w:val="clear" w:color="auto" w:fill="FFFFFF"/>
        </w:rPr>
        <w:t>AlphaFold</w:t>
      </w:r>
      <w:proofErr w:type="spellEnd"/>
      <w:r w:rsidR="002D113D" w:rsidRPr="002D113D">
        <w:rPr>
          <w:rFonts w:ascii="Times New Roman" w:eastAsia="Times New Roman" w:hAnsi="Times New Roman" w:cs="Times New Roman"/>
          <w:color w:val="000000" w:themeColor="text1"/>
          <w:kern w:val="0"/>
          <w:sz w:val="24"/>
          <w:shd w:val="clear" w:color="auto" w:fill="FFFFFF"/>
        </w:rPr>
        <w:t xml:space="preserve"> to screen through paired multiple sequence alignments for </w:t>
      </w:r>
      <w:r w:rsidR="00F17337">
        <w:rPr>
          <w:rFonts w:ascii="Times New Roman" w:eastAsia="Times New Roman" w:hAnsi="Times New Roman" w:cs="Times New Roman"/>
          <w:color w:val="000000" w:themeColor="text1"/>
          <w:kern w:val="0"/>
          <w:sz w:val="24"/>
          <w:shd w:val="clear" w:color="auto" w:fill="FFFFFF"/>
        </w:rPr>
        <w:t>4</w:t>
      </w:r>
      <w:r w:rsidR="002D113D" w:rsidRPr="002D113D">
        <w:rPr>
          <w:rFonts w:ascii="Times New Roman" w:eastAsia="Times New Roman" w:hAnsi="Times New Roman" w:cs="Times New Roman"/>
          <w:color w:val="000000" w:themeColor="text1"/>
          <w:kern w:val="0"/>
          <w:sz w:val="24"/>
          <w:shd w:val="clear" w:color="auto" w:fill="FFFFFF"/>
        </w:rPr>
        <w:t>.3 million pairs of yeast proteins, identify 1,505 likely to interact, and build structure models for 106 previously unidentified assemblies and 806 that have not been structurally characterized. These complexes, which have as many as 5 subunits, play roles in almost all key processes in eukaryotic cells and provide broad insights into biological function.</w:t>
      </w:r>
    </w:p>
    <w:p w14:paraId="3D55057D" w14:textId="01C0704B" w:rsidR="00F17337" w:rsidRDefault="00F17337" w:rsidP="002D113D">
      <w:pPr>
        <w:wordWrap/>
        <w:spacing w:line="360" w:lineRule="auto"/>
        <w:rPr>
          <w:rFonts w:ascii="Times New Roman" w:eastAsia="Times New Roman" w:hAnsi="Times New Roman" w:cs="Times New Roman"/>
          <w:color w:val="000000" w:themeColor="text1"/>
          <w:kern w:val="0"/>
          <w:sz w:val="24"/>
          <w:shd w:val="clear" w:color="auto" w:fill="FFFFFF"/>
        </w:rPr>
      </w:pPr>
    </w:p>
    <w:p w14:paraId="4EA0A597" w14:textId="1AF40F12" w:rsidR="00F17337" w:rsidRPr="002D113D" w:rsidRDefault="00F17337" w:rsidP="002D113D">
      <w:pPr>
        <w:wordWrap/>
        <w:spacing w:line="360" w:lineRule="auto"/>
        <w:rPr>
          <w:rFonts w:ascii="Times New Roman" w:eastAsia="Times New Roman" w:hAnsi="Times New Roman" w:cs="Times New Roman"/>
          <w:color w:val="000000" w:themeColor="text1"/>
          <w:kern w:val="0"/>
          <w:sz w:val="24"/>
          <w:shd w:val="clear" w:color="auto" w:fill="FFFFFF"/>
        </w:rPr>
      </w:pPr>
      <w:r w:rsidRPr="00E77E87">
        <w:rPr>
          <w:rFonts w:ascii="Times New Roman" w:hAnsi="Times New Roman" w:cs="Times New Roman"/>
          <w:b/>
          <w:bCs/>
          <w:sz w:val="24"/>
        </w:rPr>
        <w:t>Bio</w:t>
      </w:r>
      <w:r w:rsidRPr="006949BC">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Minkyung</w:t>
      </w:r>
      <w:proofErr w:type="spellEnd"/>
      <w:r>
        <w:rPr>
          <w:rFonts w:ascii="Times New Roman" w:hAnsi="Times New Roman" w:cs="Times New Roman"/>
          <w:sz w:val="24"/>
        </w:rPr>
        <w:t xml:space="preserve"> </w:t>
      </w:r>
      <w:proofErr w:type="spellStart"/>
      <w:r>
        <w:rPr>
          <w:rFonts w:ascii="Times New Roman" w:hAnsi="Times New Roman" w:cs="Times New Roman"/>
          <w:sz w:val="24"/>
        </w:rPr>
        <w:t>Baek</w:t>
      </w:r>
      <w:proofErr w:type="spellEnd"/>
      <w:r>
        <w:rPr>
          <w:rFonts w:ascii="Times New Roman" w:hAnsi="Times New Roman" w:cs="Times New Roman"/>
          <w:sz w:val="24"/>
        </w:rPr>
        <w:t xml:space="preserve"> is a postdoctoral scholar in the Department of Biochemistry at the University of Washington. She studied Chemistry at the Seoul National University where she received her B.A. and Ph.D. degrees. During her Ph.D., she developed computational methods to predict protein-small molecule and protein-protein complex structures. Since</w:t>
      </w:r>
      <w:r w:rsidRPr="00E77E87">
        <w:rPr>
          <w:rFonts w:ascii="Times New Roman" w:hAnsi="Times New Roman" w:cs="Times New Roman"/>
          <w:sz w:val="24"/>
        </w:rPr>
        <w:t xml:space="preserve"> she joined the Baker</w:t>
      </w:r>
      <w:r>
        <w:rPr>
          <w:rFonts w:ascii="Times New Roman" w:hAnsi="Times New Roman" w:cs="Times New Roman"/>
          <w:sz w:val="24"/>
        </w:rPr>
        <w:t xml:space="preserve"> </w:t>
      </w:r>
      <w:r w:rsidRPr="00E77E87">
        <w:rPr>
          <w:rFonts w:ascii="Times New Roman" w:hAnsi="Times New Roman" w:cs="Times New Roman"/>
          <w:sz w:val="24"/>
        </w:rPr>
        <w:t>Lab</w:t>
      </w:r>
      <w:r>
        <w:rPr>
          <w:rFonts w:ascii="Times New Roman" w:hAnsi="Times New Roman" w:cs="Times New Roman"/>
          <w:sz w:val="24"/>
        </w:rPr>
        <w:t xml:space="preserve"> at the University of Washington</w:t>
      </w:r>
      <w:r w:rsidRPr="00E77E87">
        <w:rPr>
          <w:rFonts w:ascii="Times New Roman" w:hAnsi="Times New Roman" w:cs="Times New Roman"/>
          <w:sz w:val="24"/>
        </w:rPr>
        <w:t xml:space="preserve"> as a postdoc</w:t>
      </w:r>
      <w:r>
        <w:rPr>
          <w:rFonts w:ascii="Times New Roman" w:hAnsi="Times New Roman" w:cs="Times New Roman"/>
          <w:sz w:val="24"/>
        </w:rPr>
        <w:t xml:space="preserve"> in 2019</w:t>
      </w:r>
      <w:r w:rsidRPr="00E77E87">
        <w:rPr>
          <w:rFonts w:ascii="Times New Roman" w:hAnsi="Times New Roman" w:cs="Times New Roman"/>
          <w:sz w:val="24"/>
        </w:rPr>
        <w:t>, she</w:t>
      </w:r>
      <w:r>
        <w:rPr>
          <w:rFonts w:ascii="Times New Roman" w:hAnsi="Times New Roman" w:cs="Times New Roman"/>
          <w:sz w:val="24"/>
        </w:rPr>
        <w:t xml:space="preserve"> has focused </w:t>
      </w:r>
      <w:r w:rsidRPr="00E77E87">
        <w:rPr>
          <w:rFonts w:ascii="Times New Roman" w:hAnsi="Times New Roman" w:cs="Times New Roman"/>
          <w:sz w:val="24"/>
        </w:rPr>
        <w:t>on developing an AI-based method for protein structure prediction and de novo protein design</w:t>
      </w:r>
      <w:r w:rsidR="001B2AB8">
        <w:rPr>
          <w:rFonts w:ascii="Times New Roman" w:hAnsi="Times New Roman" w:cs="Times New Roman"/>
          <w:sz w:val="24"/>
        </w:rPr>
        <w:t>.</w:t>
      </w:r>
    </w:p>
    <w:sectPr w:rsidR="00F17337" w:rsidRPr="002D11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28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1B"/>
    <w:rsid w:val="00066656"/>
    <w:rsid w:val="000B36C6"/>
    <w:rsid w:val="000F21C4"/>
    <w:rsid w:val="000F4FC0"/>
    <w:rsid w:val="001309A8"/>
    <w:rsid w:val="0016684A"/>
    <w:rsid w:val="001B2AB8"/>
    <w:rsid w:val="0022380F"/>
    <w:rsid w:val="002D113D"/>
    <w:rsid w:val="00305AA5"/>
    <w:rsid w:val="003216E2"/>
    <w:rsid w:val="0034502E"/>
    <w:rsid w:val="00351AA6"/>
    <w:rsid w:val="0035561B"/>
    <w:rsid w:val="0038192E"/>
    <w:rsid w:val="003D0B87"/>
    <w:rsid w:val="003D5AEE"/>
    <w:rsid w:val="00426544"/>
    <w:rsid w:val="00430558"/>
    <w:rsid w:val="004710C8"/>
    <w:rsid w:val="004A7310"/>
    <w:rsid w:val="00506779"/>
    <w:rsid w:val="00591476"/>
    <w:rsid w:val="005C55EA"/>
    <w:rsid w:val="005E2D7C"/>
    <w:rsid w:val="005F0570"/>
    <w:rsid w:val="006949BC"/>
    <w:rsid w:val="006A568D"/>
    <w:rsid w:val="007623AB"/>
    <w:rsid w:val="0077764B"/>
    <w:rsid w:val="008673B2"/>
    <w:rsid w:val="008E7CC4"/>
    <w:rsid w:val="00924FC5"/>
    <w:rsid w:val="00952986"/>
    <w:rsid w:val="009546A4"/>
    <w:rsid w:val="00A3500B"/>
    <w:rsid w:val="00B23263"/>
    <w:rsid w:val="00B4285D"/>
    <w:rsid w:val="00B5006C"/>
    <w:rsid w:val="00BE57E1"/>
    <w:rsid w:val="00C3130F"/>
    <w:rsid w:val="00C4208D"/>
    <w:rsid w:val="00CB4AE6"/>
    <w:rsid w:val="00CF5DBB"/>
    <w:rsid w:val="00D62ED5"/>
    <w:rsid w:val="00DB78ED"/>
    <w:rsid w:val="00DC3AEC"/>
    <w:rsid w:val="00DD2216"/>
    <w:rsid w:val="00E77E87"/>
    <w:rsid w:val="00EB65A6"/>
    <w:rsid w:val="00ED219D"/>
    <w:rsid w:val="00F17337"/>
    <w:rsid w:val="00F24FEC"/>
    <w:rsid w:val="00F26AC5"/>
    <w:rsid w:val="00F56ECD"/>
    <w:rsid w:val="00F730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CD5B"/>
  <w15:chartTrackingRefBased/>
  <w15:docId w15:val="{26BFC479-2359-CE45-BACD-8999199A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4"/>
        <w:lang w:val="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wordWrap w:val="0"/>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30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1469">
      <w:bodyDiv w:val="1"/>
      <w:marLeft w:val="0"/>
      <w:marRight w:val="0"/>
      <w:marTop w:val="0"/>
      <w:marBottom w:val="0"/>
      <w:divBdr>
        <w:top w:val="none" w:sz="0" w:space="0" w:color="auto"/>
        <w:left w:val="none" w:sz="0" w:space="0" w:color="auto"/>
        <w:bottom w:val="none" w:sz="0" w:space="0" w:color="auto"/>
        <w:right w:val="none" w:sz="0" w:space="0" w:color="auto"/>
      </w:divBdr>
    </w:div>
    <w:div w:id="445850480">
      <w:bodyDiv w:val="1"/>
      <w:marLeft w:val="0"/>
      <w:marRight w:val="0"/>
      <w:marTop w:val="0"/>
      <w:marBottom w:val="0"/>
      <w:divBdr>
        <w:top w:val="none" w:sz="0" w:space="0" w:color="auto"/>
        <w:left w:val="none" w:sz="0" w:space="0" w:color="auto"/>
        <w:bottom w:val="none" w:sz="0" w:space="0" w:color="auto"/>
        <w:right w:val="none" w:sz="0" w:space="0" w:color="auto"/>
      </w:divBdr>
    </w:div>
    <w:div w:id="667443062">
      <w:bodyDiv w:val="1"/>
      <w:marLeft w:val="0"/>
      <w:marRight w:val="0"/>
      <w:marTop w:val="0"/>
      <w:marBottom w:val="0"/>
      <w:divBdr>
        <w:top w:val="none" w:sz="0" w:space="0" w:color="auto"/>
        <w:left w:val="none" w:sz="0" w:space="0" w:color="auto"/>
        <w:bottom w:val="none" w:sz="0" w:space="0" w:color="auto"/>
        <w:right w:val="none" w:sz="0" w:space="0" w:color="auto"/>
      </w:divBdr>
    </w:div>
    <w:div w:id="1609460191">
      <w:bodyDiv w:val="1"/>
      <w:marLeft w:val="0"/>
      <w:marRight w:val="0"/>
      <w:marTop w:val="0"/>
      <w:marBottom w:val="0"/>
      <w:divBdr>
        <w:top w:val="none" w:sz="0" w:space="0" w:color="auto"/>
        <w:left w:val="none" w:sz="0" w:space="0" w:color="auto"/>
        <w:bottom w:val="none" w:sz="0" w:space="0" w:color="auto"/>
        <w:right w:val="none" w:sz="0" w:space="0" w:color="auto"/>
      </w:divBdr>
    </w:div>
    <w:div w:id="1632398154">
      <w:bodyDiv w:val="1"/>
      <w:marLeft w:val="0"/>
      <w:marRight w:val="0"/>
      <w:marTop w:val="0"/>
      <w:marBottom w:val="0"/>
      <w:divBdr>
        <w:top w:val="none" w:sz="0" w:space="0" w:color="auto"/>
        <w:left w:val="none" w:sz="0" w:space="0" w:color="auto"/>
        <w:bottom w:val="none" w:sz="0" w:space="0" w:color="auto"/>
        <w:right w:val="none" w:sz="0" w:space="0" w:color="auto"/>
      </w:divBdr>
    </w:div>
    <w:div w:id="20824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minkbaek</dc:creator>
  <cp:keywords/>
  <dc:description/>
  <cp:lastModifiedBy>Valeria Giuliani</cp:lastModifiedBy>
  <cp:revision>2</cp:revision>
  <dcterms:created xsi:type="dcterms:W3CDTF">2022-05-04T11:41:00Z</dcterms:created>
  <dcterms:modified xsi:type="dcterms:W3CDTF">2022-05-04T11:41:00Z</dcterms:modified>
</cp:coreProperties>
</file>